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C81DB" w14:textId="77777777" w:rsidR="00C5319C" w:rsidRDefault="004F624E" w:rsidP="00202C21">
      <w:pPr>
        <w:pStyle w:val="11"/>
        <w:keepNext/>
        <w:keepLines/>
        <w:numPr>
          <w:ilvl w:val="0"/>
          <w:numId w:val="1"/>
        </w:numPr>
        <w:tabs>
          <w:tab w:val="left" w:pos="298"/>
          <w:tab w:val="left" w:pos="709"/>
        </w:tabs>
        <w:spacing w:before="120" w:after="120"/>
        <w:ind w:left="142" w:right="369"/>
        <w:jc w:val="left"/>
      </w:pPr>
      <w:bookmarkStart w:id="0" w:name="bookmark8"/>
      <w:r>
        <w:t>Общие правила подачи и рассмотрения апелляций</w:t>
      </w:r>
      <w:bookmarkEnd w:id="0"/>
    </w:p>
    <w:p w14:paraId="04FE9F54" w14:textId="77777777" w:rsidR="00C5319C" w:rsidRDefault="004F624E" w:rsidP="00202C21">
      <w:pPr>
        <w:pStyle w:val="1"/>
        <w:numPr>
          <w:ilvl w:val="1"/>
          <w:numId w:val="1"/>
        </w:numPr>
        <w:tabs>
          <w:tab w:val="left" w:pos="709"/>
          <w:tab w:val="left" w:pos="1177"/>
        </w:tabs>
        <w:spacing w:before="120"/>
        <w:ind w:left="142" w:right="369" w:firstLine="0"/>
        <w:jc w:val="both"/>
      </w:pPr>
      <w:r>
        <w:t>Поступающий (доверенное лицо) вправе подать в апелляционную комиссию апелляцию о нарушении, по его мнению, установленного порядка проведения вступительного испытания и (или) о несогласии с полученной оценкой результатов тестирования.</w:t>
      </w:r>
    </w:p>
    <w:p w14:paraId="37331B27" w14:textId="77777777" w:rsidR="00C5319C" w:rsidRDefault="004F624E" w:rsidP="00535EED">
      <w:pPr>
        <w:pStyle w:val="1"/>
        <w:numPr>
          <w:ilvl w:val="1"/>
          <w:numId w:val="1"/>
        </w:numPr>
        <w:tabs>
          <w:tab w:val="left" w:pos="709"/>
          <w:tab w:val="left" w:pos="1843"/>
        </w:tabs>
        <w:spacing w:before="120"/>
        <w:ind w:left="142" w:right="369" w:firstLine="0"/>
        <w:jc w:val="both"/>
      </w:pPr>
      <w:r>
        <w:t>Апелляция подается одним из способов, указанных в пункте 3.5. Правил приема.</w:t>
      </w:r>
    </w:p>
    <w:p w14:paraId="3EA58581" w14:textId="77777777" w:rsidR="00C5319C" w:rsidRDefault="004F624E" w:rsidP="00780A97">
      <w:pPr>
        <w:pStyle w:val="1"/>
        <w:numPr>
          <w:ilvl w:val="1"/>
          <w:numId w:val="1"/>
        </w:numPr>
        <w:tabs>
          <w:tab w:val="left" w:pos="709"/>
          <w:tab w:val="left" w:pos="1177"/>
        </w:tabs>
        <w:spacing w:before="120"/>
        <w:ind w:left="142" w:right="369" w:firstLine="0"/>
        <w:jc w:val="both"/>
      </w:pPr>
      <w:r>
        <w:t>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14:paraId="590422E2" w14:textId="73250C71" w:rsidR="00C5319C" w:rsidRDefault="004F624E" w:rsidP="008E4CAB">
      <w:pPr>
        <w:pStyle w:val="1"/>
        <w:numPr>
          <w:ilvl w:val="1"/>
          <w:numId w:val="1"/>
        </w:numPr>
        <w:tabs>
          <w:tab w:val="left" w:pos="709"/>
          <w:tab w:val="left" w:pos="1182"/>
        </w:tabs>
        <w:spacing w:before="120"/>
        <w:ind w:left="142" w:right="368" w:firstLine="0"/>
        <w:jc w:val="both"/>
      </w:pPr>
      <w:r>
        <w:t>Апелляция подается в день объявления результатов тестирования или в течение следующего рабочего дня.</w:t>
      </w:r>
      <w:r w:rsidR="00780A97">
        <w:t xml:space="preserve"> </w:t>
      </w:r>
      <w:r>
        <w:t>Рассмотрение апелляций проводится не позднее следующего рабочего дня после дня подачи апелляции.</w:t>
      </w:r>
    </w:p>
    <w:p w14:paraId="0EBB1CE2" w14:textId="77777777" w:rsidR="00C5319C" w:rsidRDefault="004F624E" w:rsidP="00780A97">
      <w:pPr>
        <w:pStyle w:val="1"/>
        <w:numPr>
          <w:ilvl w:val="1"/>
          <w:numId w:val="1"/>
        </w:numPr>
        <w:tabs>
          <w:tab w:val="left" w:pos="709"/>
          <w:tab w:val="left" w:pos="1177"/>
        </w:tabs>
        <w:spacing w:before="120"/>
        <w:ind w:left="142" w:right="369" w:firstLine="0"/>
        <w:jc w:val="both"/>
      </w:pPr>
      <w:r>
        <w:t>Поступающий (доверенное лицо) имеет право присутствовать при рассмотрении апелляции. Поступающий (доверенное лицо) должен иметь при себе документ, удостоверяющий его личность.</w:t>
      </w:r>
    </w:p>
    <w:p w14:paraId="3B4FC957" w14:textId="6687157E" w:rsidR="00C5319C" w:rsidRDefault="004F624E" w:rsidP="00780A97">
      <w:pPr>
        <w:pStyle w:val="1"/>
        <w:numPr>
          <w:ilvl w:val="1"/>
          <w:numId w:val="1"/>
        </w:numPr>
        <w:tabs>
          <w:tab w:val="left" w:pos="709"/>
          <w:tab w:val="left" w:pos="1177"/>
        </w:tabs>
        <w:spacing w:before="120"/>
        <w:ind w:left="142" w:right="369" w:firstLine="0"/>
        <w:jc w:val="both"/>
      </w:pPr>
      <w:r>
        <w:t xml:space="preserve">Информация о месте и времени подачи апелляций доводится до сведения поступающих путем размещения на официальном сайте </w:t>
      </w:r>
      <w:r w:rsidR="00780A97">
        <w:t xml:space="preserve">ЧОУ ВО «НМСИ ДЕНТМАСТЕР» </w:t>
      </w:r>
      <w:r>
        <w:t>и на информационном стенде Приемной комиссии.</w:t>
      </w:r>
    </w:p>
    <w:p w14:paraId="3D019AE9" w14:textId="0CC23723" w:rsidR="00C5319C" w:rsidRDefault="004F624E" w:rsidP="00202C21">
      <w:pPr>
        <w:pStyle w:val="1"/>
        <w:numPr>
          <w:ilvl w:val="1"/>
          <w:numId w:val="1"/>
        </w:numPr>
        <w:tabs>
          <w:tab w:val="left" w:pos="709"/>
          <w:tab w:val="left" w:pos="1182"/>
        </w:tabs>
        <w:spacing w:before="120" w:after="120"/>
        <w:ind w:left="142" w:right="369" w:firstLine="0"/>
        <w:jc w:val="both"/>
      </w:pPr>
      <w:r>
        <w:t>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  <w:r w:rsidR="00780A97">
        <w:t xml:space="preserve"> </w:t>
      </w:r>
      <w:r>
        <w:t xml:space="preserve">Оформленное протоколом решение апелляционной комиссии доводится до сведения поступающего (доверенного лица) и хранится в личном деле поступающего. </w:t>
      </w:r>
      <w:r w:rsidR="00780A97">
        <w:t>Факт ознакомления,</w:t>
      </w:r>
      <w:r>
        <w:t xml:space="preserve"> поступающего (доверенного лица) с решением </w:t>
      </w:r>
      <w:r w:rsidR="00780A97">
        <w:t>апелляционной комиссии,</w:t>
      </w:r>
      <w:r>
        <w:t xml:space="preserve"> заверяется подписью поступающего (доверенного лица).</w:t>
      </w:r>
      <w:bookmarkStart w:id="1" w:name="_GoBack"/>
      <w:bookmarkEnd w:id="1"/>
    </w:p>
    <w:sectPr w:rsidR="00C5319C" w:rsidSect="00F545C6">
      <w:headerReference w:type="default" r:id="rId8"/>
      <w:pgSz w:w="11900" w:h="16840"/>
      <w:pgMar w:top="809" w:right="250" w:bottom="831" w:left="783" w:header="381" w:footer="79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C9E20" w14:textId="77777777" w:rsidR="00994D1D" w:rsidRDefault="00994D1D">
      <w:r>
        <w:separator/>
      </w:r>
    </w:p>
  </w:endnote>
  <w:endnote w:type="continuationSeparator" w:id="0">
    <w:p w14:paraId="55F04AC0" w14:textId="77777777" w:rsidR="00994D1D" w:rsidRDefault="0099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A1E9F" w14:textId="77777777" w:rsidR="00994D1D" w:rsidRDefault="00994D1D"/>
  </w:footnote>
  <w:footnote w:type="continuationSeparator" w:id="0">
    <w:p w14:paraId="34857F50" w14:textId="77777777" w:rsidR="00994D1D" w:rsidRDefault="00994D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38FD" w14:textId="6321B14E" w:rsidR="00C5319C" w:rsidRPr="001D2B7D" w:rsidRDefault="00C5319C" w:rsidP="001D2B7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069"/>
    <w:multiLevelType w:val="multilevel"/>
    <w:tmpl w:val="0694CBE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9237C"/>
    <w:multiLevelType w:val="multilevel"/>
    <w:tmpl w:val="09D0B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D15D2"/>
    <w:multiLevelType w:val="hybridMultilevel"/>
    <w:tmpl w:val="011CF28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6411058"/>
    <w:multiLevelType w:val="multilevel"/>
    <w:tmpl w:val="755017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C67A39"/>
    <w:multiLevelType w:val="multilevel"/>
    <w:tmpl w:val="843438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F4192"/>
    <w:multiLevelType w:val="multilevel"/>
    <w:tmpl w:val="5A8AE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67A41"/>
    <w:multiLevelType w:val="hybridMultilevel"/>
    <w:tmpl w:val="4D46F96C"/>
    <w:lvl w:ilvl="0" w:tplc="DC403B90">
      <w:start w:val="1"/>
      <w:numFmt w:val="decimal"/>
      <w:lvlText w:val="%1)"/>
      <w:lvlJc w:val="left"/>
      <w:pPr>
        <w:ind w:left="5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7" w15:restartNumberingAfterBreak="0">
    <w:nsid w:val="18F066E2"/>
    <w:multiLevelType w:val="multilevel"/>
    <w:tmpl w:val="6F520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76467"/>
    <w:multiLevelType w:val="multilevel"/>
    <w:tmpl w:val="3AD09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E12E18"/>
    <w:multiLevelType w:val="multilevel"/>
    <w:tmpl w:val="3410D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D0CFE"/>
    <w:multiLevelType w:val="multilevel"/>
    <w:tmpl w:val="23ACE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09177E"/>
    <w:multiLevelType w:val="multilevel"/>
    <w:tmpl w:val="DDBE49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AE3CBD"/>
    <w:multiLevelType w:val="multilevel"/>
    <w:tmpl w:val="6DBAEA6C"/>
    <w:lvl w:ilvl="0">
      <w:start w:val="1"/>
      <w:numFmt w:val="decimal"/>
      <w:lvlText w:val="%1."/>
      <w:lvlJc w:val="left"/>
      <w:pPr>
        <w:ind w:left="1360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  <w:color w:val="000000"/>
      </w:rPr>
    </w:lvl>
  </w:abstractNum>
  <w:abstractNum w:abstractNumId="13" w15:restartNumberingAfterBreak="0">
    <w:nsid w:val="364F3D36"/>
    <w:multiLevelType w:val="multilevel"/>
    <w:tmpl w:val="755017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C808A2"/>
    <w:multiLevelType w:val="multilevel"/>
    <w:tmpl w:val="E4EE0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4207F7"/>
    <w:multiLevelType w:val="multilevel"/>
    <w:tmpl w:val="A4386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B26D53"/>
    <w:multiLevelType w:val="multilevel"/>
    <w:tmpl w:val="93CA51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C77A7"/>
    <w:multiLevelType w:val="hybridMultilevel"/>
    <w:tmpl w:val="0F14C172"/>
    <w:lvl w:ilvl="0" w:tplc="0C00D1B6">
      <w:start w:val="1"/>
      <w:numFmt w:val="bullet"/>
      <w:lvlText w:val="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E6EB6"/>
    <w:multiLevelType w:val="multilevel"/>
    <w:tmpl w:val="0682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4C03DE"/>
    <w:multiLevelType w:val="multilevel"/>
    <w:tmpl w:val="0682E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6F0F28"/>
    <w:multiLevelType w:val="multilevel"/>
    <w:tmpl w:val="435EC5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E17729"/>
    <w:multiLevelType w:val="multilevel"/>
    <w:tmpl w:val="755017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402256"/>
    <w:multiLevelType w:val="multilevel"/>
    <w:tmpl w:val="EAE8617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D7F6C7A"/>
    <w:multiLevelType w:val="multilevel"/>
    <w:tmpl w:val="755017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DF800E2"/>
    <w:multiLevelType w:val="multilevel"/>
    <w:tmpl w:val="F68294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C77D04"/>
    <w:multiLevelType w:val="hybridMultilevel"/>
    <w:tmpl w:val="4016F1B2"/>
    <w:lvl w:ilvl="0" w:tplc="0C00D1B6">
      <w:start w:val="1"/>
      <w:numFmt w:val="bullet"/>
      <w:lvlText w:val="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 w15:restartNumberingAfterBreak="0">
    <w:nsid w:val="705F3BAA"/>
    <w:multiLevelType w:val="multilevel"/>
    <w:tmpl w:val="755017B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D1975C6"/>
    <w:multiLevelType w:val="hybridMultilevel"/>
    <w:tmpl w:val="0D7CBC9E"/>
    <w:lvl w:ilvl="0" w:tplc="51A82350">
      <w:numFmt w:val="bullet"/>
      <w:lvlText w:val="₋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12121"/>
        <w:w w:val="105"/>
        <w:sz w:val="23"/>
        <w:szCs w:val="2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4"/>
  </w:num>
  <w:num w:numId="4">
    <w:abstractNumId w:val="15"/>
  </w:num>
  <w:num w:numId="5">
    <w:abstractNumId w:val="14"/>
  </w:num>
  <w:num w:numId="6">
    <w:abstractNumId w:val="5"/>
  </w:num>
  <w:num w:numId="7">
    <w:abstractNumId w:val="16"/>
  </w:num>
  <w:num w:numId="8">
    <w:abstractNumId w:val="11"/>
  </w:num>
  <w:num w:numId="9">
    <w:abstractNumId w:val="8"/>
  </w:num>
  <w:num w:numId="10">
    <w:abstractNumId w:val="0"/>
  </w:num>
  <w:num w:numId="11">
    <w:abstractNumId w:val="3"/>
  </w:num>
  <w:num w:numId="12">
    <w:abstractNumId w:val="10"/>
  </w:num>
  <w:num w:numId="13">
    <w:abstractNumId w:val="7"/>
  </w:num>
  <w:num w:numId="14">
    <w:abstractNumId w:val="24"/>
  </w:num>
  <w:num w:numId="15">
    <w:abstractNumId w:val="18"/>
  </w:num>
  <w:num w:numId="16">
    <w:abstractNumId w:val="22"/>
  </w:num>
  <w:num w:numId="17">
    <w:abstractNumId w:val="9"/>
  </w:num>
  <w:num w:numId="18">
    <w:abstractNumId w:val="12"/>
  </w:num>
  <w:num w:numId="19">
    <w:abstractNumId w:val="23"/>
  </w:num>
  <w:num w:numId="20">
    <w:abstractNumId w:val="21"/>
  </w:num>
  <w:num w:numId="21">
    <w:abstractNumId w:val="13"/>
  </w:num>
  <w:num w:numId="22">
    <w:abstractNumId w:val="26"/>
  </w:num>
  <w:num w:numId="23">
    <w:abstractNumId w:val="2"/>
  </w:num>
  <w:num w:numId="24">
    <w:abstractNumId w:val="19"/>
  </w:num>
  <w:num w:numId="25">
    <w:abstractNumId w:val="17"/>
  </w:num>
  <w:num w:numId="26">
    <w:abstractNumId w:val="25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19C"/>
    <w:rsid w:val="00073F24"/>
    <w:rsid w:val="00097E44"/>
    <w:rsid w:val="000D6164"/>
    <w:rsid w:val="0010599B"/>
    <w:rsid w:val="00117D8B"/>
    <w:rsid w:val="0013258C"/>
    <w:rsid w:val="001A6446"/>
    <w:rsid w:val="001C0292"/>
    <w:rsid w:val="001C6A6D"/>
    <w:rsid w:val="001D2B7D"/>
    <w:rsid w:val="001D763A"/>
    <w:rsid w:val="00202C21"/>
    <w:rsid w:val="00226D23"/>
    <w:rsid w:val="0025358F"/>
    <w:rsid w:val="002546FE"/>
    <w:rsid w:val="002815B0"/>
    <w:rsid w:val="002E185B"/>
    <w:rsid w:val="00331EFA"/>
    <w:rsid w:val="00374873"/>
    <w:rsid w:val="00381BE4"/>
    <w:rsid w:val="003A0EBD"/>
    <w:rsid w:val="003A7273"/>
    <w:rsid w:val="003B2A4B"/>
    <w:rsid w:val="003C4773"/>
    <w:rsid w:val="003E579B"/>
    <w:rsid w:val="003E59C7"/>
    <w:rsid w:val="003F5089"/>
    <w:rsid w:val="0040714E"/>
    <w:rsid w:val="004125A6"/>
    <w:rsid w:val="00412F33"/>
    <w:rsid w:val="00446D47"/>
    <w:rsid w:val="00452DC5"/>
    <w:rsid w:val="00480C38"/>
    <w:rsid w:val="00487CEB"/>
    <w:rsid w:val="004D1077"/>
    <w:rsid w:val="004E6598"/>
    <w:rsid w:val="004E72A3"/>
    <w:rsid w:val="004F624E"/>
    <w:rsid w:val="005006C4"/>
    <w:rsid w:val="005160AF"/>
    <w:rsid w:val="00535EED"/>
    <w:rsid w:val="00545EBE"/>
    <w:rsid w:val="00545F4A"/>
    <w:rsid w:val="005F3266"/>
    <w:rsid w:val="00614547"/>
    <w:rsid w:val="006659A8"/>
    <w:rsid w:val="006A7F9B"/>
    <w:rsid w:val="006B1DA7"/>
    <w:rsid w:val="006C0828"/>
    <w:rsid w:val="00701DFB"/>
    <w:rsid w:val="00740537"/>
    <w:rsid w:val="00747A8F"/>
    <w:rsid w:val="00780A97"/>
    <w:rsid w:val="007D0706"/>
    <w:rsid w:val="007D300C"/>
    <w:rsid w:val="00807EEF"/>
    <w:rsid w:val="0087285A"/>
    <w:rsid w:val="00881261"/>
    <w:rsid w:val="008B1E1E"/>
    <w:rsid w:val="008B4238"/>
    <w:rsid w:val="008B752F"/>
    <w:rsid w:val="008C5EF9"/>
    <w:rsid w:val="008E4CAB"/>
    <w:rsid w:val="00900A62"/>
    <w:rsid w:val="00903B8E"/>
    <w:rsid w:val="00920A14"/>
    <w:rsid w:val="009306EF"/>
    <w:rsid w:val="00961BAD"/>
    <w:rsid w:val="00966D69"/>
    <w:rsid w:val="00985536"/>
    <w:rsid w:val="00987CC9"/>
    <w:rsid w:val="00993B40"/>
    <w:rsid w:val="00994D1D"/>
    <w:rsid w:val="009B17B0"/>
    <w:rsid w:val="009E6FF9"/>
    <w:rsid w:val="00A75949"/>
    <w:rsid w:val="00A8381F"/>
    <w:rsid w:val="00AA0202"/>
    <w:rsid w:val="00AA2D4F"/>
    <w:rsid w:val="00AB2D33"/>
    <w:rsid w:val="00AD2299"/>
    <w:rsid w:val="00B06778"/>
    <w:rsid w:val="00B26489"/>
    <w:rsid w:val="00B62FA1"/>
    <w:rsid w:val="00BA1B10"/>
    <w:rsid w:val="00BE04E6"/>
    <w:rsid w:val="00C5319C"/>
    <w:rsid w:val="00C6669A"/>
    <w:rsid w:val="00C87A3D"/>
    <w:rsid w:val="00CA0892"/>
    <w:rsid w:val="00CB31FE"/>
    <w:rsid w:val="00CF36D7"/>
    <w:rsid w:val="00D354AE"/>
    <w:rsid w:val="00D35502"/>
    <w:rsid w:val="00D63C18"/>
    <w:rsid w:val="00DA382B"/>
    <w:rsid w:val="00DB3206"/>
    <w:rsid w:val="00DD46F8"/>
    <w:rsid w:val="00E26F52"/>
    <w:rsid w:val="00E93A1C"/>
    <w:rsid w:val="00EA6702"/>
    <w:rsid w:val="00EE6AC6"/>
    <w:rsid w:val="00F14036"/>
    <w:rsid w:val="00F30A19"/>
    <w:rsid w:val="00F45F76"/>
    <w:rsid w:val="00F4680E"/>
    <w:rsid w:val="00F545C6"/>
    <w:rsid w:val="00F61943"/>
    <w:rsid w:val="00F9221B"/>
    <w:rsid w:val="00FB79EF"/>
    <w:rsid w:val="00FC50CF"/>
    <w:rsid w:val="00FF24A5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920AC"/>
  <w15:docId w15:val="{92AF8D0F-44FB-4796-858F-5437B4C7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paragraph" w:styleId="3">
    <w:name w:val="heading 3"/>
    <w:basedOn w:val="a"/>
    <w:next w:val="a"/>
    <w:link w:val="30"/>
    <w:qFormat/>
    <w:rsid w:val="007D300C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60"/>
      <w:szCs w:val="60"/>
      <w:u w:val="none"/>
    </w:rPr>
  </w:style>
  <w:style w:type="paragraph" w:customStyle="1" w:styleId="32">
    <w:name w:val="Основной текст (3)"/>
    <w:basedOn w:val="a"/>
    <w:link w:val="31"/>
    <w:rPr>
      <w:rFonts w:ascii="Arial" w:eastAsia="Arial" w:hAnsi="Arial" w:cs="Arial"/>
      <w:b/>
      <w:bCs/>
      <w:sz w:val="14"/>
      <w:szCs w:val="14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pacing w:after="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52" w:lineRule="auto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line="154" w:lineRule="auto"/>
    </w:pPr>
    <w:rPr>
      <w:rFonts w:ascii="Times New Roman" w:eastAsia="Times New Roman" w:hAnsi="Times New Roman" w:cs="Times New Roman"/>
      <w:b/>
      <w:bCs/>
      <w:w w:val="70"/>
      <w:sz w:val="60"/>
      <w:szCs w:val="60"/>
    </w:rPr>
  </w:style>
  <w:style w:type="character" w:customStyle="1" w:styleId="30">
    <w:name w:val="Заголовок 3 Знак"/>
    <w:basedOn w:val="a0"/>
    <w:link w:val="3"/>
    <w:rsid w:val="007D300C"/>
    <w:rPr>
      <w:rFonts w:ascii="Times New Roman" w:eastAsia="Times New Roman" w:hAnsi="Times New Roman" w:cs="Times New Roman"/>
      <w:b/>
      <w:bCs/>
      <w:lang w:bidi="ar-SA"/>
    </w:rPr>
  </w:style>
  <w:style w:type="paragraph" w:styleId="a8">
    <w:name w:val="List Paragraph"/>
    <w:basedOn w:val="a"/>
    <w:uiPriority w:val="34"/>
    <w:qFormat/>
    <w:rsid w:val="007D300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9">
    <w:name w:val="Subtitle"/>
    <w:basedOn w:val="a"/>
    <w:link w:val="aa"/>
    <w:qFormat/>
    <w:rsid w:val="007D300C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character" w:customStyle="1" w:styleId="aa">
    <w:name w:val="Подзаголовок Знак"/>
    <w:basedOn w:val="a0"/>
    <w:link w:val="a9"/>
    <w:rsid w:val="007D300C"/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ab">
    <w:name w:val="Title"/>
    <w:basedOn w:val="a"/>
    <w:link w:val="ac"/>
    <w:qFormat/>
    <w:rsid w:val="007D300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0"/>
      <w:lang w:bidi="ar-SA"/>
    </w:rPr>
  </w:style>
  <w:style w:type="character" w:customStyle="1" w:styleId="ac">
    <w:name w:val="Название Знак"/>
    <w:basedOn w:val="a0"/>
    <w:link w:val="ab"/>
    <w:rsid w:val="007D300C"/>
    <w:rPr>
      <w:rFonts w:ascii="Times New Roman" w:eastAsia="Times New Roman" w:hAnsi="Times New Roman" w:cs="Times New Roman"/>
      <w:b/>
      <w:bCs/>
      <w:sz w:val="32"/>
      <w:szCs w:val="20"/>
      <w:lang w:bidi="ar-SA"/>
    </w:rPr>
  </w:style>
  <w:style w:type="character" w:styleId="ad">
    <w:name w:val="Hyperlink"/>
    <w:basedOn w:val="a0"/>
    <w:uiPriority w:val="99"/>
    <w:unhideWhenUsed/>
    <w:rsid w:val="002E185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185B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7D0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31EF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31EFA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31EF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31E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97D1-7F07-4ACC-A2B5-D3FB1D1EA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Бахарева</dc:creator>
  <cp:lastModifiedBy>Сергей Александрович Яцуков</cp:lastModifiedBy>
  <cp:revision>2</cp:revision>
  <dcterms:created xsi:type="dcterms:W3CDTF">2023-06-29T07:54:00Z</dcterms:created>
  <dcterms:modified xsi:type="dcterms:W3CDTF">2023-06-29T07:54:00Z</dcterms:modified>
</cp:coreProperties>
</file>